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435CB241" w:rsidR="00BB30E9" w:rsidRPr="00B566A3" w:rsidRDefault="00B566A3" w:rsidP="00CE64DC">
                            <w:pPr>
                              <w:pStyle w:val="NoSpacing"/>
                              <w:jc w:val="center"/>
                              <w:rPr>
                                <w:rFonts w:cs="Calibri"/>
                                <w:sz w:val="20"/>
                                <w:szCs w:val="20"/>
                              </w:rPr>
                            </w:pPr>
                            <w:r w:rsidRPr="00B566A3">
                              <w:rPr>
                                <w:rFonts w:cs="Calibri"/>
                                <w:sz w:val="20"/>
                                <w:szCs w:val="20"/>
                              </w:rPr>
                              <w:t>Robert Cohen</w:t>
                            </w:r>
                            <w:r w:rsidR="001A72E0" w:rsidRPr="00B566A3">
                              <w:rPr>
                                <w:rFonts w:cs="Calibri"/>
                                <w:sz w:val="20"/>
                                <w:szCs w:val="20"/>
                              </w:rPr>
                              <w:t>,</w:t>
                            </w:r>
                            <w:r w:rsidR="00861975" w:rsidRPr="00B566A3">
                              <w:rPr>
                                <w:rFonts w:cs="Calibri"/>
                                <w:sz w:val="20"/>
                                <w:szCs w:val="20"/>
                              </w:rPr>
                              <w:t xml:space="preserve"> </w:t>
                            </w:r>
                          </w:p>
                          <w:p w14:paraId="09F9F95F" w14:textId="3F83F92F" w:rsidR="005C34B1" w:rsidRDefault="00B566A3" w:rsidP="00CE64DC">
                            <w:pPr>
                              <w:pStyle w:val="NoSpacing"/>
                              <w:jc w:val="center"/>
                              <w:rPr>
                                <w:rFonts w:cs="Calibri"/>
                                <w:sz w:val="20"/>
                                <w:szCs w:val="20"/>
                              </w:rPr>
                            </w:pPr>
                            <w:r>
                              <w:rPr>
                                <w:rFonts w:cs="Calibri"/>
                                <w:sz w:val="20"/>
                                <w:szCs w:val="20"/>
                              </w:rPr>
                              <w:t xml:space="preserve">Procurement </w:t>
                            </w:r>
                            <w:r w:rsidR="001D3623">
                              <w:rPr>
                                <w:rFonts w:cs="Calibri"/>
                                <w:sz w:val="20"/>
                                <w:szCs w:val="20"/>
                              </w:rPr>
                              <w:t>Governance Director</w:t>
                            </w:r>
                          </w:p>
                          <w:p w14:paraId="27E1DFB3" w14:textId="390CD4AF" w:rsidR="001A72E0" w:rsidRPr="001A72E0" w:rsidRDefault="00B566A3" w:rsidP="00CE64DC">
                            <w:pPr>
                              <w:pStyle w:val="NoSpacing"/>
                              <w:jc w:val="center"/>
                              <w:rPr>
                                <w:rFonts w:cs="Calibri"/>
                                <w:color w:val="FF0000"/>
                                <w:sz w:val="20"/>
                                <w:szCs w:val="20"/>
                              </w:rPr>
                            </w:pPr>
                            <w:hyperlink r:id="rId11" w:history="1">
                              <w:r w:rsidRPr="00B566A3">
                                <w:rPr>
                                  <w:rStyle w:val="Hyperlink"/>
                                  <w:rFonts w:cs="Calibri"/>
                                  <w:sz w:val="20"/>
                                  <w:szCs w:val="20"/>
                                </w:rPr>
                                <w:t>rcohen@idoa.in.gov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435CB241" w:rsidR="00BB30E9" w:rsidRPr="00B566A3" w:rsidRDefault="00B566A3" w:rsidP="00CE64DC">
                      <w:pPr>
                        <w:pStyle w:val="NoSpacing"/>
                        <w:jc w:val="center"/>
                        <w:rPr>
                          <w:rFonts w:cs="Calibri"/>
                          <w:sz w:val="20"/>
                          <w:szCs w:val="20"/>
                        </w:rPr>
                      </w:pPr>
                      <w:r w:rsidRPr="00B566A3">
                        <w:rPr>
                          <w:rFonts w:cs="Calibri"/>
                          <w:sz w:val="20"/>
                          <w:szCs w:val="20"/>
                        </w:rPr>
                        <w:t>Robert Cohen</w:t>
                      </w:r>
                      <w:r w:rsidR="001A72E0" w:rsidRPr="00B566A3">
                        <w:rPr>
                          <w:rFonts w:cs="Calibri"/>
                          <w:sz w:val="20"/>
                          <w:szCs w:val="20"/>
                        </w:rPr>
                        <w:t>,</w:t>
                      </w:r>
                      <w:r w:rsidR="00861975" w:rsidRPr="00B566A3">
                        <w:rPr>
                          <w:rFonts w:cs="Calibri"/>
                          <w:sz w:val="20"/>
                          <w:szCs w:val="20"/>
                        </w:rPr>
                        <w:t xml:space="preserve"> </w:t>
                      </w:r>
                    </w:p>
                    <w:p w14:paraId="09F9F95F" w14:textId="3F83F92F" w:rsidR="005C34B1" w:rsidRDefault="00B566A3" w:rsidP="00CE64DC">
                      <w:pPr>
                        <w:pStyle w:val="NoSpacing"/>
                        <w:jc w:val="center"/>
                        <w:rPr>
                          <w:rFonts w:cs="Calibri"/>
                          <w:sz w:val="20"/>
                          <w:szCs w:val="20"/>
                        </w:rPr>
                      </w:pPr>
                      <w:r>
                        <w:rPr>
                          <w:rFonts w:cs="Calibri"/>
                          <w:sz w:val="20"/>
                          <w:szCs w:val="20"/>
                        </w:rPr>
                        <w:t xml:space="preserve">Procurement </w:t>
                      </w:r>
                      <w:r w:rsidR="001D3623">
                        <w:rPr>
                          <w:rFonts w:cs="Calibri"/>
                          <w:sz w:val="20"/>
                          <w:szCs w:val="20"/>
                        </w:rPr>
                        <w:t>Governance Director</w:t>
                      </w:r>
                    </w:p>
                    <w:p w14:paraId="27E1DFB3" w14:textId="390CD4AF" w:rsidR="001A72E0" w:rsidRPr="001A72E0" w:rsidRDefault="00B566A3" w:rsidP="00CE64DC">
                      <w:pPr>
                        <w:pStyle w:val="NoSpacing"/>
                        <w:jc w:val="center"/>
                        <w:rPr>
                          <w:rFonts w:cs="Calibri"/>
                          <w:color w:val="FF0000"/>
                          <w:sz w:val="20"/>
                          <w:szCs w:val="20"/>
                        </w:rPr>
                      </w:pPr>
                      <w:hyperlink r:id="rId12" w:history="1">
                        <w:r w:rsidRPr="00B566A3">
                          <w:rPr>
                            <w:rStyle w:val="Hyperlink"/>
                            <w:rFonts w:cs="Calibri"/>
                            <w:sz w:val="20"/>
                            <w:szCs w:val="20"/>
                          </w:rPr>
                          <w:t>rcohen@idoa.in.gov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0EBA8FA4" w:rsidR="003D1E61"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RFP 26-8</w:t>
      </w:r>
      <w:r w:rsidR="001D3623">
        <w:rPr>
          <w:rFonts w:asciiTheme="minorHAnsi" w:hAnsiTheme="minorHAnsi" w:cstheme="minorHAnsi"/>
          <w:b/>
          <w:bCs/>
          <w:sz w:val="24"/>
          <w:szCs w:val="24"/>
        </w:rPr>
        <w:t>6592</w:t>
      </w:r>
    </w:p>
    <w:p w14:paraId="7C6D858C" w14:textId="0D5AC319" w:rsidR="001D3623" w:rsidRPr="00B566A3" w:rsidRDefault="001D3623" w:rsidP="00FE385D">
      <w:pPr>
        <w:pStyle w:val="NoSpacing"/>
        <w:jc w:val="center"/>
        <w:rPr>
          <w:rFonts w:asciiTheme="minorHAnsi" w:hAnsiTheme="minorHAnsi" w:cstheme="minorHAnsi"/>
          <w:b/>
          <w:bCs/>
          <w:sz w:val="24"/>
          <w:szCs w:val="24"/>
        </w:rPr>
      </w:pPr>
      <w:r>
        <w:rPr>
          <w:rFonts w:asciiTheme="minorHAnsi" w:hAnsiTheme="minorHAnsi" w:cstheme="minorHAnsi"/>
          <w:b/>
          <w:bCs/>
          <w:sz w:val="24"/>
          <w:szCs w:val="24"/>
        </w:rPr>
        <w:t>Pharmacy Benefit Management Services</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69B3554A" w:rsidR="00FA711F" w:rsidRPr="001A72E0" w:rsidRDefault="001D3623" w:rsidP="00CD44EC">
      <w:pPr>
        <w:pStyle w:val="NoSpacing"/>
        <w:jc w:val="center"/>
        <w:rPr>
          <w:rFonts w:asciiTheme="minorHAnsi" w:hAnsiTheme="minorHAnsi" w:cstheme="minorHAnsi"/>
          <w:b/>
          <w:color w:val="FF0000"/>
          <w:sz w:val="24"/>
          <w:szCs w:val="24"/>
        </w:rPr>
      </w:pPr>
      <w:r>
        <w:rPr>
          <w:rFonts w:asciiTheme="minorHAnsi" w:hAnsiTheme="minorHAnsi" w:cstheme="minorHAnsi"/>
          <w:b/>
          <w:color w:val="FF0000"/>
          <w:sz w:val="24"/>
          <w:szCs w:val="24"/>
        </w:rPr>
        <w:t xml:space="preserve">April 13, 2026 </w:t>
      </w:r>
      <w:r w:rsidR="00B566A3">
        <w:rPr>
          <w:rFonts w:asciiTheme="minorHAnsi" w:hAnsiTheme="minorHAnsi" w:cstheme="minorHAnsi"/>
          <w:b/>
          <w:color w:val="FF0000"/>
          <w:sz w:val="24"/>
          <w:szCs w:val="24"/>
        </w:rPr>
        <w:t>@ 3:00 PM 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04A37D82"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 26-8</w:t>
      </w:r>
      <w:r w:rsidR="001D3623">
        <w:rPr>
          <w:rFonts w:asciiTheme="minorHAnsi" w:hAnsiTheme="minorHAnsi" w:cstheme="minorHAnsi"/>
          <w:b/>
          <w:bCs/>
          <w:sz w:val="24"/>
          <w:szCs w:val="24"/>
        </w:rPr>
        <w:t>6592</w:t>
      </w:r>
      <w:r w:rsidRPr="00EF1632">
        <w:rPr>
          <w:rFonts w:asciiTheme="minorHAnsi" w:hAnsiTheme="minorHAnsi" w:cstheme="minorHAnsi"/>
          <w:b/>
          <w:bCs/>
          <w:sz w:val="24"/>
          <w:szCs w:val="24"/>
        </w:rPr>
        <w:t xml:space="preserve"> Reference </w:t>
      </w:r>
      <w:r w:rsidRPr="001A72E0">
        <w:rPr>
          <w:rFonts w:asciiTheme="minorHAnsi" w:hAnsiTheme="minorHAnsi" w:cstheme="minorHAnsi"/>
          <w:b/>
          <w:bCs/>
          <w:sz w:val="24"/>
          <w:szCs w:val="24"/>
        </w:rPr>
        <w:t xml:space="preserve">–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DB6C5" w14:textId="77777777" w:rsidR="009224A7" w:rsidRDefault="009224A7">
      <w:pPr>
        <w:spacing w:after="0" w:line="240" w:lineRule="auto"/>
      </w:pPr>
      <w:r>
        <w:separator/>
      </w:r>
    </w:p>
  </w:endnote>
  <w:endnote w:type="continuationSeparator" w:id="0">
    <w:p w14:paraId="5E183614" w14:textId="77777777" w:rsidR="009224A7" w:rsidRDefault="00922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659F0" w14:textId="77777777" w:rsidR="009224A7" w:rsidRDefault="009224A7">
      <w:pPr>
        <w:spacing w:after="0" w:line="240" w:lineRule="auto"/>
      </w:pPr>
      <w:r>
        <w:separator/>
      </w:r>
    </w:p>
  </w:footnote>
  <w:footnote w:type="continuationSeparator" w:id="0">
    <w:p w14:paraId="542DF1B4" w14:textId="77777777" w:rsidR="009224A7" w:rsidRDefault="009224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623"/>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35A64"/>
    <w:rsid w:val="005372A3"/>
    <w:rsid w:val="00547D30"/>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208F"/>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cohen@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cohen@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3.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590</Words>
  <Characters>3109</Characters>
  <Application>Microsoft Office Word</Application>
  <DocSecurity>0</DocSecurity>
  <Lines>129</Lines>
  <Paragraphs>45</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3654</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Cohen, Robert</cp:lastModifiedBy>
  <cp:revision>4</cp:revision>
  <cp:lastPrinted>2019-06-28T18:45:00Z</cp:lastPrinted>
  <dcterms:created xsi:type="dcterms:W3CDTF">2025-08-11T17:55:00Z</dcterms:created>
  <dcterms:modified xsi:type="dcterms:W3CDTF">2026-03-04T14:55:00Z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